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CE61F1" w:rsidRPr="00CE61F1" w:rsidRDefault="005F20F4" w:rsidP="005F20F4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5F20F4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</w:t>
      </w:r>
      <w:r w:rsidR="00CE61F1"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ABB" w:rsidRPr="00CE61F1" w:rsidRDefault="00DC6ABB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5F20F4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122</w:t>
      </w: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F4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5F20F4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>Думы</w:t>
      </w:r>
      <w:r w:rsidR="005F20F4">
        <w:rPr>
          <w:rFonts w:ascii="Times New Roman" w:hAnsi="Times New Roman" w:cs="Times New Roman"/>
          <w:sz w:val="28"/>
          <w:szCs w:val="28"/>
        </w:rPr>
        <w:t xml:space="preserve"> </w:t>
      </w:r>
      <w:r w:rsidRPr="00DC6AB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F20F4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от 26.09.2013 № 287 «Об утверждении </w:t>
      </w: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Положения о порядке принятия решений </w:t>
      </w: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</w:p>
    <w:p w:rsidR="005F20F4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муниципальных предприятий и </w:t>
      </w:r>
    </w:p>
    <w:p w:rsidR="005F20F4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учреждений Ханты-Мансийского района, </w:t>
      </w:r>
    </w:p>
    <w:p w:rsidR="00CE61F1" w:rsidRPr="005F20F4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>выполнение работ»</w:t>
      </w:r>
    </w:p>
    <w:p w:rsidR="00DC6ABB" w:rsidRPr="00DC6ABB" w:rsidRDefault="00DC6ABB" w:rsidP="00CE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AB" w:rsidRPr="009C2FAB" w:rsidRDefault="00696518" w:rsidP="009C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AB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CB39DD" w:rsidRPr="00DC6ABB">
        <w:rPr>
          <w:rFonts w:ascii="Times New Roman" w:hAnsi="Times New Roman" w:cs="Times New Roman"/>
          <w:sz w:val="28"/>
          <w:szCs w:val="28"/>
        </w:rPr>
        <w:t>в соответствие с</w:t>
      </w:r>
      <w:r w:rsidR="00E27DDE" w:rsidRPr="00DC6ABB">
        <w:rPr>
          <w:rFonts w:ascii="Times New Roman" w:hAnsi="Times New Roman" w:cs="Times New Roman"/>
          <w:sz w:val="28"/>
          <w:szCs w:val="28"/>
        </w:rPr>
        <w:t xml:space="preserve"> </w:t>
      </w:r>
      <w:r w:rsidR="0012636A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Ханты-Мансийского района</w:t>
      </w:r>
      <w:r w:rsidR="00F459B7" w:rsidRPr="00DC6ABB">
        <w:rPr>
          <w:rFonts w:ascii="Times New Roman" w:hAnsi="Times New Roman" w:cs="Times New Roman"/>
          <w:sz w:val="28"/>
          <w:szCs w:val="28"/>
        </w:rPr>
        <w:t xml:space="preserve">, на основании пункта 4 статьи 17, пункта 6 части 10 статьи 35 Федерального закона от 06.10.2003 № 131-ФЗ «Об общих принципах организации местного самоуправления в Российской Федерации», </w:t>
      </w:r>
      <w:r w:rsidR="00744E9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F54CF" w:rsidRPr="009C2FAB">
        <w:rPr>
          <w:rFonts w:ascii="Times New Roman" w:hAnsi="Times New Roman" w:cs="Times New Roman"/>
          <w:sz w:val="28"/>
          <w:szCs w:val="28"/>
        </w:rPr>
        <w:t>частью 1 статьи 31</w:t>
      </w:r>
      <w:r w:rsidR="0012636A">
        <w:rPr>
          <w:rFonts w:ascii="Times New Roman" w:hAnsi="Times New Roman" w:cs="Times New Roman"/>
          <w:sz w:val="28"/>
          <w:szCs w:val="28"/>
        </w:rPr>
        <w:t>,</w:t>
      </w:r>
      <w:r w:rsidR="0012636A" w:rsidRPr="0012636A">
        <w:rPr>
          <w:rFonts w:ascii="Times New Roman" w:hAnsi="Times New Roman" w:cs="Times New Roman"/>
          <w:sz w:val="28"/>
          <w:szCs w:val="28"/>
        </w:rPr>
        <w:t xml:space="preserve"> </w:t>
      </w:r>
      <w:r w:rsidR="0012636A">
        <w:rPr>
          <w:rFonts w:ascii="Times New Roman" w:hAnsi="Times New Roman" w:cs="Times New Roman"/>
          <w:sz w:val="28"/>
          <w:szCs w:val="28"/>
        </w:rPr>
        <w:t>статьей</w:t>
      </w:r>
      <w:r w:rsidR="0012636A" w:rsidRPr="00DC6ABB">
        <w:rPr>
          <w:rFonts w:ascii="Times New Roman" w:hAnsi="Times New Roman" w:cs="Times New Roman"/>
          <w:sz w:val="28"/>
          <w:szCs w:val="28"/>
        </w:rPr>
        <w:t xml:space="preserve"> 34</w:t>
      </w:r>
      <w:r w:rsidR="00744E9A" w:rsidRPr="00744E9A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</w:t>
      </w:r>
      <w:r w:rsidR="005F20F4">
        <w:rPr>
          <w:rFonts w:ascii="Times New Roman" w:hAnsi="Times New Roman" w:cs="Times New Roman"/>
          <w:sz w:val="28"/>
          <w:szCs w:val="28"/>
        </w:rPr>
        <w:t>,</w:t>
      </w:r>
      <w:r w:rsidR="009C2FAB" w:rsidRPr="009C2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27DDE" w:rsidRPr="00DC6ABB" w:rsidRDefault="00E27DDE" w:rsidP="00F4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1F1" w:rsidRPr="00DC6ABB" w:rsidRDefault="00CE61F1" w:rsidP="00BF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CE61F1" w:rsidRPr="00DC6ABB" w:rsidRDefault="00CE61F1" w:rsidP="00B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BF54CF" w:rsidRDefault="00CE61F1" w:rsidP="00B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27DDE" w:rsidRPr="00DC6ABB" w:rsidRDefault="00E27DDE" w:rsidP="005F20F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4F" w:rsidRDefault="005F20F4" w:rsidP="005F20F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27DDE" w:rsidRPr="00DC6ABB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26.09.2013 № 287 «Об утверждении Положения о порядке принятия решений об установлении тарифов на услуги муниципальных предприятий и учреждений Ханты-Мансий</w:t>
      </w:r>
      <w:r w:rsidR="000940CF">
        <w:rPr>
          <w:rFonts w:ascii="Times New Roman" w:hAnsi="Times New Roman" w:cs="Times New Roman"/>
          <w:sz w:val="28"/>
          <w:szCs w:val="28"/>
        </w:rPr>
        <w:t xml:space="preserve">ского района, выполнение работ» </w:t>
      </w:r>
      <w:r w:rsidR="007C559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940C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2374F" w:rsidRPr="00DC6ABB">
        <w:rPr>
          <w:rFonts w:ascii="Times New Roman" w:hAnsi="Times New Roman" w:cs="Times New Roman"/>
          <w:sz w:val="28"/>
          <w:szCs w:val="28"/>
        </w:rPr>
        <w:t>:</w:t>
      </w:r>
    </w:p>
    <w:p w:rsidR="000940CF" w:rsidRDefault="005F20F4" w:rsidP="005F20F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0940CF">
        <w:rPr>
          <w:rFonts w:ascii="Times New Roman" w:hAnsi="Times New Roman" w:cs="Times New Roman"/>
          <w:sz w:val="28"/>
          <w:szCs w:val="28"/>
        </w:rPr>
        <w:t>Абзац первый пункта 3 приложения к решению после слов «на официальном бланке» дополнить словами «следующими органами администрации Ханты-Мансийского района».</w:t>
      </w:r>
    </w:p>
    <w:p w:rsidR="000940CF" w:rsidRDefault="005F20F4" w:rsidP="005F20F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940CF">
        <w:rPr>
          <w:rFonts w:ascii="Times New Roman" w:hAnsi="Times New Roman" w:cs="Times New Roman"/>
          <w:sz w:val="28"/>
          <w:szCs w:val="28"/>
        </w:rPr>
        <w:t>В подпункте 2 пункта 3 приложе</w:t>
      </w:r>
      <w:r w:rsidR="00A26A6F">
        <w:rPr>
          <w:rFonts w:ascii="Times New Roman" w:hAnsi="Times New Roman" w:cs="Times New Roman"/>
          <w:sz w:val="28"/>
          <w:szCs w:val="28"/>
        </w:rPr>
        <w:t>ния к решению слова «, требуемых</w:t>
      </w:r>
      <w:r w:rsidR="000940CF">
        <w:rPr>
          <w:rFonts w:ascii="Times New Roman" w:hAnsi="Times New Roman" w:cs="Times New Roman"/>
          <w:sz w:val="28"/>
          <w:szCs w:val="28"/>
        </w:rPr>
        <w:t xml:space="preserve"> для предоставления услуги (выполнения работы)» исключить.</w:t>
      </w:r>
    </w:p>
    <w:p w:rsidR="000940CF" w:rsidRPr="00DC6ABB" w:rsidRDefault="005F20F4" w:rsidP="005F20F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0940CF">
        <w:rPr>
          <w:rFonts w:ascii="Times New Roman" w:hAnsi="Times New Roman" w:cs="Times New Roman"/>
          <w:sz w:val="28"/>
          <w:szCs w:val="28"/>
        </w:rPr>
        <w:t xml:space="preserve">Подпункт 3 пункта 3 приложения к решению изложить в следующей редакции: </w:t>
      </w:r>
    </w:p>
    <w:p w:rsidR="00507412" w:rsidRPr="00DC6ABB" w:rsidRDefault="005F20F4" w:rsidP="007C559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rFonts w:ascii="Times New Roman" w:hAnsi="Times New Roman" w:cs="Times New Roman"/>
          <w:sz w:val="28"/>
          <w:szCs w:val="28"/>
        </w:rPr>
        <w:tab/>
      </w:r>
      <w:r w:rsidR="0092374F" w:rsidRPr="00DC6ABB">
        <w:rPr>
          <w:rFonts w:ascii="Times New Roman" w:hAnsi="Times New Roman" w:cs="Times New Roman"/>
          <w:sz w:val="28"/>
          <w:szCs w:val="28"/>
        </w:rPr>
        <w:t xml:space="preserve">в сфере культуры, спорта, социальной политики </w:t>
      </w:r>
      <w:r w:rsidR="0012636A">
        <w:rPr>
          <w:rFonts w:ascii="Times New Roman" w:hAnsi="Times New Roman" w:cs="Times New Roman"/>
          <w:sz w:val="28"/>
          <w:szCs w:val="28"/>
        </w:rPr>
        <w:t>–</w:t>
      </w:r>
      <w:r w:rsidR="0092374F" w:rsidRPr="00DC6ABB">
        <w:rPr>
          <w:rFonts w:ascii="Times New Roman" w:hAnsi="Times New Roman" w:cs="Times New Roman"/>
          <w:sz w:val="28"/>
          <w:szCs w:val="28"/>
        </w:rPr>
        <w:t xml:space="preserve"> </w:t>
      </w:r>
      <w:r w:rsidR="0092374F" w:rsidRPr="00DC6ABB">
        <w:rPr>
          <w:rFonts w:ascii="Times New Roman" w:hAnsi="Times New Roman" w:cs="Times New Roman"/>
          <w:bCs/>
          <w:sz w:val="28"/>
          <w:szCs w:val="28"/>
        </w:rPr>
        <w:t>отдел</w:t>
      </w:r>
      <w:r w:rsidR="0092374F" w:rsidRPr="00D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культуре, спорту и социальной политике администрации Ханты-Мансийского района</w:t>
      </w:r>
      <w:r w:rsidR="0092374F" w:rsidRPr="00DC6ABB">
        <w:rPr>
          <w:rFonts w:ascii="Times New Roman" w:hAnsi="Times New Roman" w:cs="Times New Roman"/>
          <w:sz w:val="28"/>
          <w:szCs w:val="28"/>
        </w:rPr>
        <w:t xml:space="preserve"> на предмет соответствия нормативным правовым актам Российской Федерации, </w:t>
      </w:r>
      <w:r w:rsidR="0092374F" w:rsidRPr="00DC6ABB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актам Ханты-Мансийского района, учредительным документам, обоснов</w:t>
      </w:r>
      <w:r w:rsidR="00A26A6F">
        <w:rPr>
          <w:rFonts w:ascii="Times New Roman" w:hAnsi="Times New Roman" w:cs="Times New Roman"/>
          <w:sz w:val="28"/>
          <w:szCs w:val="28"/>
        </w:rPr>
        <w:t>анности по нормативным затратам</w:t>
      </w:r>
      <w:r w:rsidR="0092374F" w:rsidRPr="00DC6ABB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 со дня регистрации проекта тарифа на платную услугу (работу);»</w:t>
      </w:r>
      <w:r w:rsidR="00A26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74F" w:rsidRDefault="005F20F4" w:rsidP="005F20F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2374F" w:rsidRPr="00DC6AB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507412" w:rsidRPr="00DC6ABB">
        <w:rPr>
          <w:rFonts w:ascii="Times New Roman" w:hAnsi="Times New Roman" w:cs="Times New Roman"/>
          <w:sz w:val="28"/>
          <w:szCs w:val="28"/>
        </w:rPr>
        <w:t>официального опубликования (обна</w:t>
      </w:r>
      <w:r w:rsidR="0092374F" w:rsidRPr="00DC6ABB">
        <w:rPr>
          <w:rFonts w:ascii="Times New Roman" w:hAnsi="Times New Roman" w:cs="Times New Roman"/>
          <w:sz w:val="28"/>
          <w:szCs w:val="28"/>
        </w:rPr>
        <w:t>родования).</w:t>
      </w:r>
    </w:p>
    <w:p w:rsidR="00DC6ABB" w:rsidRDefault="00DC6ABB" w:rsidP="005074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B" w:rsidRPr="00DC6ABB" w:rsidRDefault="00DC6ABB" w:rsidP="005074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9"/>
        <w:gridCol w:w="4234"/>
      </w:tblGrid>
      <w:tr w:rsidR="00DC6ABB" w:rsidRPr="00DC6ABB" w:rsidTr="00DC6ABB">
        <w:trPr>
          <w:trHeight w:val="1217"/>
        </w:trPr>
        <w:tc>
          <w:tcPr>
            <w:tcW w:w="5689" w:type="dxa"/>
            <w:vAlign w:val="bottom"/>
            <w:hideMark/>
          </w:tcPr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:rsidR="005F20F4" w:rsidRPr="00DC6ABB" w:rsidRDefault="00C113A0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234" w:type="dxa"/>
            <w:vAlign w:val="bottom"/>
            <w:hideMark/>
          </w:tcPr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К.Р.</w:t>
            </w:r>
            <w:r w:rsidR="005F20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A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5F20F4" w:rsidRPr="00DC6ABB" w:rsidRDefault="00C113A0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25.03.2022</w:t>
            </w:r>
            <w:bookmarkStart w:id="0" w:name="_GoBack"/>
            <w:bookmarkEnd w:id="0"/>
          </w:p>
        </w:tc>
      </w:tr>
    </w:tbl>
    <w:p w:rsidR="00E27DDE" w:rsidRPr="00DA2E2F" w:rsidRDefault="00E27DDE" w:rsidP="00DA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E27DDE" w:rsidRPr="00DA2E2F" w:rsidSect="005F20F4">
      <w:foot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EC" w:rsidRDefault="006633EC" w:rsidP="00CE61F1">
      <w:pPr>
        <w:spacing w:after="0" w:line="240" w:lineRule="auto"/>
      </w:pPr>
      <w:r>
        <w:separator/>
      </w:r>
    </w:p>
  </w:endnote>
  <w:endnote w:type="continuationSeparator" w:id="0">
    <w:p w:rsidR="006633EC" w:rsidRDefault="006633EC" w:rsidP="00C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663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20F4" w:rsidRPr="005F20F4" w:rsidRDefault="005F20F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2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0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3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20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EC" w:rsidRDefault="006633EC" w:rsidP="00CE61F1">
      <w:pPr>
        <w:spacing w:after="0" w:line="240" w:lineRule="auto"/>
      </w:pPr>
      <w:r>
        <w:separator/>
      </w:r>
    </w:p>
  </w:footnote>
  <w:footnote w:type="continuationSeparator" w:id="0">
    <w:p w:rsidR="006633EC" w:rsidRDefault="006633EC" w:rsidP="00CE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36"/>
    <w:rsid w:val="000140E8"/>
    <w:rsid w:val="000940CF"/>
    <w:rsid w:val="000C7C2E"/>
    <w:rsid w:val="0012636A"/>
    <w:rsid w:val="00160D77"/>
    <w:rsid w:val="00205E85"/>
    <w:rsid w:val="00325BB1"/>
    <w:rsid w:val="003441FE"/>
    <w:rsid w:val="00465416"/>
    <w:rsid w:val="00507412"/>
    <w:rsid w:val="005F20F4"/>
    <w:rsid w:val="006633EC"/>
    <w:rsid w:val="00696518"/>
    <w:rsid w:val="006B7416"/>
    <w:rsid w:val="006C2A7E"/>
    <w:rsid w:val="00744E9A"/>
    <w:rsid w:val="007C5597"/>
    <w:rsid w:val="008B5C64"/>
    <w:rsid w:val="0092374F"/>
    <w:rsid w:val="00957B3B"/>
    <w:rsid w:val="009C2FAB"/>
    <w:rsid w:val="00A26A6F"/>
    <w:rsid w:val="00A90731"/>
    <w:rsid w:val="00B12D9E"/>
    <w:rsid w:val="00BF090E"/>
    <w:rsid w:val="00BF54CF"/>
    <w:rsid w:val="00C113A0"/>
    <w:rsid w:val="00CA3B9A"/>
    <w:rsid w:val="00CA4E56"/>
    <w:rsid w:val="00CB39DD"/>
    <w:rsid w:val="00CE61F1"/>
    <w:rsid w:val="00D46AD8"/>
    <w:rsid w:val="00DA2E2F"/>
    <w:rsid w:val="00DC2436"/>
    <w:rsid w:val="00DC6ABB"/>
    <w:rsid w:val="00E27DDE"/>
    <w:rsid w:val="00EE2383"/>
    <w:rsid w:val="00F459B7"/>
    <w:rsid w:val="00F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F1"/>
  </w:style>
  <w:style w:type="paragraph" w:styleId="a7">
    <w:name w:val="footer"/>
    <w:basedOn w:val="a"/>
    <w:link w:val="a8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1F1"/>
  </w:style>
  <w:style w:type="paragraph" w:customStyle="1" w:styleId="ConsPlusNormal">
    <w:name w:val="ConsPlusNormal"/>
    <w:rsid w:val="0092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F1"/>
  </w:style>
  <w:style w:type="paragraph" w:styleId="a7">
    <w:name w:val="footer"/>
    <w:basedOn w:val="a"/>
    <w:link w:val="a8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1F1"/>
  </w:style>
  <w:style w:type="paragraph" w:customStyle="1" w:styleId="ConsPlusNormal">
    <w:name w:val="ConsPlusNormal"/>
    <w:rsid w:val="0092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Халикова Светлана</cp:lastModifiedBy>
  <cp:revision>27</cp:revision>
  <cp:lastPrinted>2022-03-22T11:00:00Z</cp:lastPrinted>
  <dcterms:created xsi:type="dcterms:W3CDTF">2021-12-07T04:55:00Z</dcterms:created>
  <dcterms:modified xsi:type="dcterms:W3CDTF">2022-03-25T04:50:00Z</dcterms:modified>
</cp:coreProperties>
</file>